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9B9" w:rsidRPr="0076096D" w:rsidRDefault="00032C25" w:rsidP="0076096D">
      <w:pPr>
        <w:jc w:val="center"/>
        <w:rPr>
          <w:b/>
          <w:sz w:val="28"/>
          <w:szCs w:val="28"/>
        </w:rPr>
      </w:pPr>
      <w:r w:rsidRPr="0076096D">
        <w:rPr>
          <w:b/>
          <w:sz w:val="28"/>
          <w:szCs w:val="28"/>
        </w:rPr>
        <w:t xml:space="preserve">INFORMACJA Z </w:t>
      </w:r>
      <w:r w:rsidR="006F0DA4">
        <w:rPr>
          <w:b/>
          <w:sz w:val="28"/>
          <w:szCs w:val="28"/>
        </w:rPr>
        <w:t>WYBORU OFERT</w:t>
      </w:r>
    </w:p>
    <w:p w:rsidR="00032C25" w:rsidRPr="0076096D" w:rsidRDefault="006F0DA4" w:rsidP="0076096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związku z </w:t>
      </w:r>
      <w:r w:rsidR="00032C25" w:rsidRPr="0076096D">
        <w:rPr>
          <w:sz w:val="28"/>
          <w:szCs w:val="28"/>
        </w:rPr>
        <w:t>zapytanie</w:t>
      </w:r>
      <w:r>
        <w:rPr>
          <w:sz w:val="28"/>
          <w:szCs w:val="28"/>
        </w:rPr>
        <w:t>m ofertowym dotyczącym</w:t>
      </w:r>
      <w:r w:rsidR="00032C25" w:rsidRPr="0076096D">
        <w:rPr>
          <w:sz w:val="28"/>
          <w:szCs w:val="28"/>
        </w:rPr>
        <w:t xml:space="preserve"> przeprowadzania badań lekarskich pracowników z zakresu profilaktycznej opieki zdrowotnej nad pracownikami oraz wydawanie orzeczeń lekarskich do celów przewidzianych w Kodeksie Pracy i Karcie Nauczyciela w Zespole Szkół Specjalnych nr 2 w Łodzi</w:t>
      </w:r>
    </w:p>
    <w:p w:rsidR="00032C25" w:rsidRPr="0076096D" w:rsidRDefault="00032C25">
      <w:pPr>
        <w:rPr>
          <w:sz w:val="28"/>
          <w:szCs w:val="28"/>
        </w:rPr>
      </w:pPr>
    </w:p>
    <w:p w:rsidR="00032C25" w:rsidRPr="0076096D" w:rsidRDefault="006F0DA4">
      <w:pPr>
        <w:rPr>
          <w:sz w:val="28"/>
          <w:szCs w:val="28"/>
        </w:rPr>
      </w:pPr>
      <w:r>
        <w:rPr>
          <w:sz w:val="28"/>
          <w:szCs w:val="28"/>
        </w:rPr>
        <w:t>wyłoniono poniższego wykonawcę</w:t>
      </w:r>
      <w:r w:rsidR="00032C25" w:rsidRPr="0076096D">
        <w:rPr>
          <w:sz w:val="28"/>
          <w:szCs w:val="28"/>
        </w:rPr>
        <w:t>:</w:t>
      </w:r>
    </w:p>
    <w:p w:rsidR="00032C25" w:rsidRPr="0076096D" w:rsidRDefault="00032C25">
      <w:pPr>
        <w:rPr>
          <w:sz w:val="28"/>
          <w:szCs w:val="28"/>
        </w:rPr>
      </w:pPr>
    </w:p>
    <w:p w:rsidR="0076096D" w:rsidRPr="006F0DA4" w:rsidRDefault="0076096D" w:rsidP="006F0DA4">
      <w:pPr>
        <w:rPr>
          <w:sz w:val="28"/>
          <w:szCs w:val="28"/>
        </w:rPr>
      </w:pPr>
      <w:r w:rsidRPr="006F0DA4">
        <w:rPr>
          <w:sz w:val="28"/>
          <w:szCs w:val="28"/>
        </w:rPr>
        <w:t>WOJEWÓDZKI OŚRODEK MEDYCYNY PRACY CENTRUM PROFILAKTYCZNO-LECZNICZE W ŁODZI – 91-205 Łódź, ul. Aleksandrowska 61/63</w:t>
      </w:r>
    </w:p>
    <w:p w:rsidR="0076096D" w:rsidRDefault="0076096D" w:rsidP="0076096D"/>
    <w:p w:rsidR="0076096D" w:rsidRDefault="0076096D" w:rsidP="0076096D">
      <w:bookmarkStart w:id="0" w:name="_GoBack"/>
      <w:bookmarkEnd w:id="0"/>
    </w:p>
    <w:p w:rsidR="0076096D" w:rsidRDefault="0076096D" w:rsidP="0076096D"/>
    <w:p w:rsidR="0076096D" w:rsidRDefault="006F0DA4" w:rsidP="0076096D">
      <w:r>
        <w:t>25</w:t>
      </w:r>
      <w:r w:rsidR="0076096D">
        <w:t>.05.2026 r.</w:t>
      </w:r>
      <w:r w:rsidR="0076096D">
        <w:tab/>
      </w:r>
      <w:r w:rsidR="0076096D">
        <w:tab/>
      </w:r>
      <w:r w:rsidR="0076096D">
        <w:tab/>
      </w:r>
      <w:r w:rsidR="0076096D">
        <w:tab/>
      </w:r>
      <w:r w:rsidR="0076096D">
        <w:tab/>
      </w:r>
      <w:r w:rsidR="0076096D">
        <w:tab/>
      </w:r>
      <w:r w:rsidR="0076096D">
        <w:tab/>
        <w:t>Kierownik jednostki</w:t>
      </w:r>
    </w:p>
    <w:p w:rsidR="0076096D" w:rsidRDefault="0076096D" w:rsidP="0076096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 szkoły: /-/ Sebastian Zieliński</w:t>
      </w:r>
    </w:p>
    <w:sectPr w:rsidR="007609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2A09DA"/>
    <w:multiLevelType w:val="hybridMultilevel"/>
    <w:tmpl w:val="618C8F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C25"/>
    <w:rsid w:val="00032C25"/>
    <w:rsid w:val="00646FD9"/>
    <w:rsid w:val="006F0DA4"/>
    <w:rsid w:val="0076096D"/>
    <w:rsid w:val="00B03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312F0"/>
  <w15:chartTrackingRefBased/>
  <w15:docId w15:val="{E23F4A09-C517-488A-B63F-BA86B4322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2C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Zieliński</dc:creator>
  <cp:keywords/>
  <dc:description/>
  <cp:lastModifiedBy>Sebastian Zieliński</cp:lastModifiedBy>
  <cp:revision>2</cp:revision>
  <dcterms:created xsi:type="dcterms:W3CDTF">2026-05-25T10:44:00Z</dcterms:created>
  <dcterms:modified xsi:type="dcterms:W3CDTF">2026-05-25T10:44:00Z</dcterms:modified>
</cp:coreProperties>
</file>