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AF" w:rsidRPr="00AE6932" w:rsidRDefault="00F952AB" w:rsidP="00AE6932">
      <w:pPr>
        <w:jc w:val="center"/>
        <w:rPr>
          <w:sz w:val="40"/>
          <w:szCs w:val="40"/>
        </w:rPr>
      </w:pPr>
      <w:r w:rsidRPr="00AE6932">
        <w:rPr>
          <w:sz w:val="40"/>
          <w:szCs w:val="40"/>
        </w:rPr>
        <w:t>INFOR</w:t>
      </w:r>
      <w:r w:rsidR="002B0C12">
        <w:rPr>
          <w:sz w:val="40"/>
          <w:szCs w:val="40"/>
        </w:rPr>
        <w:t>MACJA Z OTWARCIA OFERT Z DNIA 9.10</w:t>
      </w:r>
      <w:r w:rsidR="00C11A67">
        <w:rPr>
          <w:sz w:val="40"/>
          <w:szCs w:val="40"/>
        </w:rPr>
        <w:t>.2026</w:t>
      </w:r>
    </w:p>
    <w:p w:rsidR="00F952AB" w:rsidRPr="00AE6932" w:rsidRDefault="00F952AB" w:rsidP="00AE6932">
      <w:pPr>
        <w:jc w:val="center"/>
        <w:rPr>
          <w:color w:val="000000"/>
          <w:sz w:val="40"/>
          <w:szCs w:val="40"/>
        </w:rPr>
      </w:pPr>
      <w:r w:rsidRPr="00AE6932">
        <w:rPr>
          <w:color w:val="000000"/>
          <w:sz w:val="40"/>
          <w:szCs w:val="40"/>
        </w:rPr>
        <w:t>Zamawiający zawiadamia, iż wpłynęły następujące oferty na wszystkie części:</w:t>
      </w:r>
    </w:p>
    <w:p w:rsidR="00F952AB" w:rsidRDefault="00F952AB">
      <w:pPr>
        <w:rPr>
          <w:color w:val="000000"/>
          <w:sz w:val="27"/>
          <w:szCs w:val="27"/>
        </w:rPr>
      </w:pPr>
    </w:p>
    <w:p w:rsidR="00F952AB" w:rsidRDefault="002B0C12" w:rsidP="00F952AB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INFINITY PLAY</w:t>
      </w:r>
      <w:r w:rsidR="00AE6932">
        <w:rPr>
          <w:sz w:val="28"/>
          <w:szCs w:val="28"/>
        </w:rPr>
        <w:tab/>
      </w:r>
      <w:r w:rsidR="00AE6932">
        <w:rPr>
          <w:sz w:val="28"/>
          <w:szCs w:val="28"/>
        </w:rPr>
        <w:tab/>
      </w:r>
      <w:r w:rsidR="00AE6932">
        <w:rPr>
          <w:sz w:val="28"/>
          <w:szCs w:val="28"/>
        </w:rPr>
        <w:tab/>
      </w:r>
      <w:r>
        <w:rPr>
          <w:sz w:val="28"/>
          <w:szCs w:val="28"/>
        </w:rPr>
        <w:t xml:space="preserve">cz. 1 </w:t>
      </w:r>
      <w:r w:rsidR="00AE6932">
        <w:rPr>
          <w:sz w:val="28"/>
          <w:szCs w:val="28"/>
        </w:rPr>
        <w:t xml:space="preserve">KWOTA: </w:t>
      </w:r>
      <w:r>
        <w:rPr>
          <w:sz w:val="28"/>
          <w:szCs w:val="28"/>
        </w:rPr>
        <w:t>15 5</w:t>
      </w:r>
      <w:r w:rsidR="00C11A67">
        <w:rPr>
          <w:sz w:val="28"/>
          <w:szCs w:val="28"/>
        </w:rPr>
        <w:t xml:space="preserve">00 </w:t>
      </w:r>
      <w:r w:rsidR="009223C0">
        <w:rPr>
          <w:sz w:val="28"/>
          <w:szCs w:val="28"/>
        </w:rPr>
        <w:t>ZŁ</w:t>
      </w:r>
      <w:r w:rsidR="00AE6932">
        <w:rPr>
          <w:sz w:val="28"/>
          <w:szCs w:val="28"/>
        </w:rPr>
        <w:t xml:space="preserve"> NETTO</w:t>
      </w:r>
    </w:p>
    <w:p w:rsidR="002B0C12" w:rsidRDefault="006E2343" w:rsidP="002B0C12">
      <w:pPr>
        <w:ind w:left="3552" w:firstLine="696"/>
        <w:rPr>
          <w:sz w:val="28"/>
          <w:szCs w:val="28"/>
        </w:rPr>
      </w:pPr>
      <w:r>
        <w:rPr>
          <w:sz w:val="28"/>
          <w:szCs w:val="28"/>
        </w:rPr>
        <w:t>c</w:t>
      </w:r>
      <w:r w:rsidR="002B0C12">
        <w:rPr>
          <w:sz w:val="28"/>
          <w:szCs w:val="28"/>
        </w:rPr>
        <w:t>z. 2 KWOTA: 2 100 ZŁ NETTO</w:t>
      </w:r>
    </w:p>
    <w:p w:rsidR="002B0C12" w:rsidRDefault="002B0C12" w:rsidP="002B0C12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P.H.U. GOLDSPRING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cz. 1 KWOTA: 8 423 ZŁ NETTO</w:t>
      </w:r>
    </w:p>
    <w:p w:rsidR="002B0C12" w:rsidRDefault="006E2343" w:rsidP="002B0C12">
      <w:pPr>
        <w:pStyle w:val="Akapitzlist"/>
        <w:ind w:left="4248"/>
        <w:rPr>
          <w:sz w:val="28"/>
          <w:szCs w:val="28"/>
        </w:rPr>
      </w:pPr>
      <w:r>
        <w:rPr>
          <w:sz w:val="28"/>
          <w:szCs w:val="28"/>
        </w:rPr>
        <w:t>c</w:t>
      </w:r>
      <w:r w:rsidR="002B0C12">
        <w:rPr>
          <w:sz w:val="28"/>
          <w:szCs w:val="28"/>
        </w:rPr>
        <w:t>z. 2 KWOTA: 4 1520 ZŁ NETTO</w:t>
      </w:r>
    </w:p>
    <w:p w:rsidR="006E2343" w:rsidRPr="002B0C12" w:rsidRDefault="006E2343" w:rsidP="002B0C12">
      <w:pPr>
        <w:pStyle w:val="Akapitzlist"/>
        <w:ind w:left="4248"/>
        <w:rPr>
          <w:sz w:val="28"/>
          <w:szCs w:val="28"/>
        </w:rPr>
      </w:pPr>
      <w:r>
        <w:rPr>
          <w:sz w:val="28"/>
          <w:szCs w:val="28"/>
        </w:rPr>
        <w:t>c</w:t>
      </w:r>
      <w:bookmarkStart w:id="0" w:name="_GoBack"/>
      <w:bookmarkEnd w:id="0"/>
      <w:r>
        <w:rPr>
          <w:sz w:val="28"/>
          <w:szCs w:val="28"/>
        </w:rPr>
        <w:t>z. 3 KWOTA:  5 398 ZŁ NETTO</w:t>
      </w:r>
    </w:p>
    <w:p w:rsidR="00AE6932" w:rsidRDefault="00AE6932" w:rsidP="00AE6932">
      <w:pPr>
        <w:rPr>
          <w:sz w:val="28"/>
          <w:szCs w:val="28"/>
        </w:rPr>
      </w:pPr>
    </w:p>
    <w:p w:rsidR="00AE6932" w:rsidRDefault="00AE6932" w:rsidP="00AE6932">
      <w:pPr>
        <w:rPr>
          <w:sz w:val="28"/>
          <w:szCs w:val="28"/>
        </w:rPr>
      </w:pPr>
    </w:p>
    <w:p w:rsidR="00AE6932" w:rsidRDefault="00AE6932" w:rsidP="00AE6932">
      <w:pPr>
        <w:rPr>
          <w:sz w:val="28"/>
          <w:szCs w:val="28"/>
        </w:rPr>
      </w:pPr>
    </w:p>
    <w:p w:rsidR="00AE6932" w:rsidRDefault="00AE6932" w:rsidP="00AE6932">
      <w:pPr>
        <w:ind w:left="4956"/>
        <w:rPr>
          <w:sz w:val="28"/>
          <w:szCs w:val="28"/>
        </w:rPr>
      </w:pPr>
      <w:r>
        <w:rPr>
          <w:sz w:val="28"/>
          <w:szCs w:val="28"/>
        </w:rPr>
        <w:t>Kierownik jednostki</w:t>
      </w:r>
    </w:p>
    <w:p w:rsidR="006E2343" w:rsidRDefault="006E2343" w:rsidP="00AE6932">
      <w:pPr>
        <w:ind w:left="4956"/>
        <w:rPr>
          <w:sz w:val="28"/>
          <w:szCs w:val="28"/>
        </w:rPr>
      </w:pPr>
    </w:p>
    <w:p w:rsidR="006E2343" w:rsidRPr="00AE6932" w:rsidRDefault="006E2343" w:rsidP="00AE6932">
      <w:pPr>
        <w:ind w:left="4956"/>
        <w:rPr>
          <w:sz w:val="28"/>
          <w:szCs w:val="28"/>
        </w:rPr>
      </w:pPr>
      <w:r>
        <w:rPr>
          <w:sz w:val="28"/>
          <w:szCs w:val="28"/>
        </w:rPr>
        <w:t>Sebastian Zieliński</w:t>
      </w:r>
    </w:p>
    <w:sectPr w:rsidR="006E2343" w:rsidRPr="00AE6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622BA"/>
    <w:multiLevelType w:val="hybridMultilevel"/>
    <w:tmpl w:val="0BA41478"/>
    <w:lvl w:ilvl="0" w:tplc="22E046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AB"/>
    <w:rsid w:val="002B0C12"/>
    <w:rsid w:val="006E2343"/>
    <w:rsid w:val="009223C0"/>
    <w:rsid w:val="00AC2BAF"/>
    <w:rsid w:val="00AE6932"/>
    <w:rsid w:val="00C11A67"/>
    <w:rsid w:val="00F9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FA1FE"/>
  <w15:chartTrackingRefBased/>
  <w15:docId w15:val="{A3F19D9A-2FD6-419C-96BE-15654C70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Zieliński</dc:creator>
  <cp:keywords/>
  <dc:description/>
  <cp:lastModifiedBy>Sebastian Zieliński</cp:lastModifiedBy>
  <cp:revision>3</cp:revision>
  <dcterms:created xsi:type="dcterms:W3CDTF">2026-10-12T12:23:00Z</dcterms:created>
  <dcterms:modified xsi:type="dcterms:W3CDTF">2026-10-12T12:23:00Z</dcterms:modified>
</cp:coreProperties>
</file>